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9" w:rsidRPr="003C508F" w:rsidRDefault="004339F9" w:rsidP="00433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08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4339F9" w:rsidRPr="003C508F" w:rsidRDefault="004339F9" w:rsidP="00433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08F">
        <w:rPr>
          <w:rFonts w:ascii="Times New Roman" w:hAnsi="Times New Roman" w:cs="Times New Roman"/>
          <w:b/>
          <w:sz w:val="32"/>
          <w:szCs w:val="32"/>
        </w:rPr>
        <w:t>о депутатской деятельности (с января 2016 г. по январь 2017 г.)</w:t>
      </w:r>
    </w:p>
    <w:p w:rsidR="004339F9" w:rsidRPr="00BA09F5" w:rsidRDefault="004339F9" w:rsidP="00433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8F">
        <w:rPr>
          <w:rFonts w:ascii="Times New Roman" w:hAnsi="Times New Roman" w:cs="Times New Roman"/>
          <w:b/>
          <w:sz w:val="32"/>
          <w:szCs w:val="32"/>
        </w:rPr>
        <w:t xml:space="preserve"> депутата Совета народных депутатов </w:t>
      </w:r>
      <w:r w:rsidRPr="00BA09F5">
        <w:rPr>
          <w:rFonts w:ascii="Times New Roman" w:hAnsi="Times New Roman" w:cs="Times New Roman"/>
          <w:b/>
          <w:sz w:val="32"/>
          <w:szCs w:val="32"/>
        </w:rPr>
        <w:t>КГО</w:t>
      </w:r>
      <w:r w:rsidRPr="00BA09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Возженниковой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Л.Н.</w:t>
      </w:r>
    </w:p>
    <w:p w:rsidR="007E36DE" w:rsidRDefault="007E36DE" w:rsidP="004339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9F9" w:rsidRDefault="004339F9" w:rsidP="00433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4339F9" w:rsidRDefault="004339F9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придомовой территории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 (выполнено).</w:t>
      </w:r>
    </w:p>
    <w:p w:rsidR="004339F9" w:rsidRDefault="004339F9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16,18,19 от снега (разъяснено).</w:t>
      </w:r>
    </w:p>
    <w:p w:rsidR="004339F9" w:rsidRDefault="004339F9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жильцов, проживающих в поселке Соколовский на некачественную работу почтового отделения №25 (выполнено).</w:t>
      </w:r>
    </w:p>
    <w:p w:rsidR="004339F9" w:rsidRPr="004339F9" w:rsidRDefault="004339F9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жильцов ул. 50 лет городу, д. 26 по асфальтированию придомовой территории (перенесены сроки, данный вопрос будет внесен на рассмотрение в Проект финансового плана 2017 года).</w:t>
      </w:r>
    </w:p>
    <w:p w:rsidR="007E36DE" w:rsidRDefault="007E36DE" w:rsidP="004339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9F9" w:rsidRDefault="004339F9" w:rsidP="00433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p w:rsidR="000130F1" w:rsidRDefault="00672BAA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УВОВ и ИВОВ</w:t>
      </w:r>
      <w:r w:rsidR="007E36DE">
        <w:rPr>
          <w:rFonts w:ascii="Times New Roman" w:hAnsi="Times New Roman" w:cs="Times New Roman"/>
          <w:sz w:val="28"/>
          <w:szCs w:val="28"/>
        </w:rPr>
        <w:t xml:space="preserve"> с Днем Победы.</w:t>
      </w:r>
    </w:p>
    <w:p w:rsidR="007E36DE" w:rsidRDefault="007E36DE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ровесников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юбилеем города.</w:t>
      </w:r>
    </w:p>
    <w:p w:rsidR="007E36DE" w:rsidRDefault="007E36DE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отчетно-выборной конференции ПП «Единая Россия».</w:t>
      </w:r>
    </w:p>
    <w:p w:rsidR="007E36DE" w:rsidRDefault="007E36DE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жителями избирательного участка.</w:t>
      </w:r>
    </w:p>
    <w:p w:rsidR="007E36DE" w:rsidRDefault="007E36DE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комиссии по восстановлению прав реабилитированных жертв политический репрессий при администрации КГО.</w:t>
      </w:r>
    </w:p>
    <w:p w:rsidR="007E36DE" w:rsidRPr="004339F9" w:rsidRDefault="007E36DE" w:rsidP="004339F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городской комиссии по принятию решения о предоставлении средств (части средств) материнского (семейного) капитала.</w:t>
      </w:r>
    </w:p>
    <w:sectPr w:rsidR="007E36DE" w:rsidRPr="004339F9" w:rsidSect="00433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9F9"/>
    <w:rsid w:val="000130F1"/>
    <w:rsid w:val="004339F9"/>
    <w:rsid w:val="00672BAA"/>
    <w:rsid w:val="007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BDD6-6D37-4E2D-AC7A-4620984F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2017-02-17T06:22:00Z</dcterms:created>
  <dcterms:modified xsi:type="dcterms:W3CDTF">2017-02-17T06:39:00Z</dcterms:modified>
</cp:coreProperties>
</file>